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47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2975F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2025年校级教育教学改革研究与实践重点项目立项一览表</w:t>
      </w:r>
    </w:p>
    <w:bookmarkEnd w:id="0"/>
    <w:tbl>
      <w:tblPr>
        <w:tblStyle w:val="3"/>
        <w:tblW w:w="539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5796"/>
        <w:gridCol w:w="1905"/>
        <w:gridCol w:w="2149"/>
        <w:gridCol w:w="3473"/>
      </w:tblGrid>
      <w:tr w14:paraId="5B83D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40" w:type="pct"/>
            <w:noWrap w:val="0"/>
            <w:vAlign w:val="center"/>
          </w:tcPr>
          <w:p w14:paraId="79AD1B2E">
            <w:pPr>
              <w:snapToGrid w:val="0"/>
              <w:jc w:val="center"/>
              <w:rPr>
                <w:rFonts w:hint="default" w:ascii="黑体" w:eastAsia="黑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32"/>
                <w:szCs w:val="32"/>
                <w:highlight w:val="none"/>
                <w:lang w:val="en-US" w:eastAsia="zh-CN"/>
              </w:rPr>
              <w:t>立项编号</w:t>
            </w:r>
          </w:p>
        </w:tc>
        <w:tc>
          <w:tcPr>
            <w:tcW w:w="1896" w:type="pct"/>
            <w:noWrap w:val="0"/>
            <w:vAlign w:val="center"/>
          </w:tcPr>
          <w:p w14:paraId="645F255A">
            <w:pPr>
              <w:snapToGrid w:val="0"/>
              <w:jc w:val="center"/>
              <w:rPr>
                <w:rFonts w:ascii="黑体" w:eastAsia="黑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32"/>
                <w:szCs w:val="32"/>
                <w:highlight w:val="none"/>
              </w:rPr>
              <w:t>项目名称</w:t>
            </w:r>
          </w:p>
        </w:tc>
        <w:tc>
          <w:tcPr>
            <w:tcW w:w="623" w:type="pct"/>
            <w:noWrap w:val="0"/>
            <w:vAlign w:val="center"/>
          </w:tcPr>
          <w:p w14:paraId="6485AB03">
            <w:pPr>
              <w:snapToGrid w:val="0"/>
              <w:jc w:val="center"/>
              <w:rPr>
                <w:rFonts w:hint="eastAsia" w:ascii="黑体" w:eastAsia="黑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32"/>
                <w:szCs w:val="32"/>
                <w:highlight w:val="none"/>
              </w:rPr>
              <w:t>项目类型</w:t>
            </w:r>
          </w:p>
        </w:tc>
        <w:tc>
          <w:tcPr>
            <w:tcW w:w="703" w:type="pct"/>
            <w:noWrap w:val="0"/>
            <w:vAlign w:val="center"/>
          </w:tcPr>
          <w:p w14:paraId="453066F4">
            <w:pPr>
              <w:snapToGrid w:val="0"/>
              <w:jc w:val="center"/>
              <w:rPr>
                <w:rFonts w:ascii="黑体" w:eastAsia="黑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32"/>
                <w:szCs w:val="32"/>
                <w:highlight w:val="none"/>
              </w:rPr>
              <w:t>项目主持人</w:t>
            </w:r>
          </w:p>
        </w:tc>
        <w:tc>
          <w:tcPr>
            <w:tcW w:w="1136" w:type="pct"/>
            <w:noWrap w:val="0"/>
            <w:vAlign w:val="center"/>
          </w:tcPr>
          <w:p w14:paraId="12445ECD">
            <w:pPr>
              <w:snapToGrid w:val="0"/>
              <w:jc w:val="center"/>
              <w:rPr>
                <w:rFonts w:hint="eastAsia" w:ascii="黑体" w:eastAsia="黑体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黑体" w:eastAsia="黑体"/>
                <w:color w:val="auto"/>
                <w:sz w:val="32"/>
                <w:szCs w:val="32"/>
                <w:highlight w:val="none"/>
              </w:rPr>
              <w:t>参与成员</w:t>
            </w:r>
          </w:p>
        </w:tc>
      </w:tr>
      <w:tr w14:paraId="67426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40" w:type="pct"/>
            <w:noWrap w:val="0"/>
            <w:vAlign w:val="center"/>
          </w:tcPr>
          <w:p w14:paraId="39377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JcyZD2025-01</w:t>
            </w:r>
          </w:p>
        </w:tc>
        <w:tc>
          <w:tcPr>
            <w:tcW w:w="1896" w:type="pct"/>
            <w:shd w:val="clear" w:color="auto" w:fill="auto"/>
            <w:noWrap w:val="0"/>
            <w:vAlign w:val="center"/>
          </w:tcPr>
          <w:p w14:paraId="32E12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课程思政与创新创业教育深度融合的路径与策略研究</w:t>
            </w:r>
          </w:p>
        </w:tc>
        <w:tc>
          <w:tcPr>
            <w:tcW w:w="623" w:type="pct"/>
            <w:shd w:val="clear" w:color="auto" w:fill="auto"/>
            <w:noWrap w:val="0"/>
            <w:vAlign w:val="center"/>
          </w:tcPr>
          <w:p w14:paraId="650D1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重点</w:t>
            </w:r>
          </w:p>
        </w:tc>
        <w:tc>
          <w:tcPr>
            <w:tcW w:w="703" w:type="pct"/>
            <w:shd w:val="clear" w:color="auto" w:fill="auto"/>
            <w:noWrap w:val="0"/>
            <w:vAlign w:val="center"/>
          </w:tcPr>
          <w:p w14:paraId="1E426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李济琛</w:t>
            </w:r>
          </w:p>
        </w:tc>
        <w:tc>
          <w:tcPr>
            <w:tcW w:w="1136" w:type="pct"/>
            <w:shd w:val="clear" w:color="auto" w:fill="auto"/>
            <w:noWrap w:val="0"/>
            <w:vAlign w:val="center"/>
          </w:tcPr>
          <w:p w14:paraId="3DF42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李志林、李晓苗</w:t>
            </w:r>
          </w:p>
        </w:tc>
      </w:tr>
      <w:tr w14:paraId="3B8D9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40" w:type="pct"/>
            <w:noWrap w:val="0"/>
            <w:vAlign w:val="center"/>
          </w:tcPr>
          <w:p w14:paraId="3D893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JcyZD2025-02</w:t>
            </w:r>
          </w:p>
        </w:tc>
        <w:tc>
          <w:tcPr>
            <w:tcW w:w="1896" w:type="pct"/>
            <w:shd w:val="clear" w:color="auto" w:fill="auto"/>
            <w:noWrap w:val="0"/>
            <w:vAlign w:val="center"/>
          </w:tcPr>
          <w:p w14:paraId="10997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跨学科协同驱动的经管专业群教学改革与实践创新研究</w:t>
            </w:r>
          </w:p>
        </w:tc>
        <w:tc>
          <w:tcPr>
            <w:tcW w:w="623" w:type="pct"/>
            <w:shd w:val="clear" w:color="auto" w:fill="auto"/>
            <w:noWrap w:val="0"/>
            <w:vAlign w:val="center"/>
          </w:tcPr>
          <w:p w14:paraId="259BF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重点</w:t>
            </w:r>
          </w:p>
        </w:tc>
        <w:tc>
          <w:tcPr>
            <w:tcW w:w="703" w:type="pct"/>
            <w:shd w:val="clear" w:color="auto" w:fill="auto"/>
            <w:noWrap w:val="0"/>
            <w:vAlign w:val="center"/>
          </w:tcPr>
          <w:p w14:paraId="1C0F3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程明娥</w:t>
            </w:r>
          </w:p>
        </w:tc>
        <w:tc>
          <w:tcPr>
            <w:tcW w:w="1136" w:type="pct"/>
            <w:shd w:val="clear" w:color="auto" w:fill="auto"/>
            <w:noWrap w:val="0"/>
            <w:vAlign w:val="center"/>
          </w:tcPr>
          <w:p w14:paraId="2DE88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班之靖、张兰馨、李晶晶、张亚鑫、周文娜、原浩刚</w:t>
            </w:r>
          </w:p>
        </w:tc>
      </w:tr>
      <w:tr w14:paraId="019F4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40" w:type="pct"/>
            <w:noWrap w:val="0"/>
            <w:vAlign w:val="center"/>
          </w:tcPr>
          <w:p w14:paraId="5F8F3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JcyZD2025-03</w:t>
            </w:r>
          </w:p>
        </w:tc>
        <w:tc>
          <w:tcPr>
            <w:tcW w:w="1896" w:type="pct"/>
            <w:shd w:val="clear" w:color="auto" w:fill="auto"/>
            <w:noWrap w:val="0"/>
            <w:vAlign w:val="center"/>
          </w:tcPr>
          <w:p w14:paraId="5A67B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szCs w:val="28"/>
                <w:lang w:val="en-US" w:eastAsia="zh-CN"/>
              </w:rPr>
              <w:t>新质生产力背景下高职院校《新能源材料科学基础》课程教学方法研究</w:t>
            </w:r>
          </w:p>
        </w:tc>
        <w:tc>
          <w:tcPr>
            <w:tcW w:w="623" w:type="pct"/>
            <w:shd w:val="clear" w:color="auto" w:fill="auto"/>
            <w:noWrap w:val="0"/>
            <w:vAlign w:val="center"/>
          </w:tcPr>
          <w:p w14:paraId="08781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重点</w:t>
            </w:r>
          </w:p>
        </w:tc>
        <w:tc>
          <w:tcPr>
            <w:tcW w:w="703" w:type="pct"/>
            <w:shd w:val="clear" w:color="auto" w:fill="auto"/>
            <w:noWrap w:val="0"/>
            <w:vAlign w:val="center"/>
          </w:tcPr>
          <w:p w14:paraId="49A30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鲁宁宁</w:t>
            </w:r>
          </w:p>
        </w:tc>
        <w:tc>
          <w:tcPr>
            <w:tcW w:w="1136" w:type="pct"/>
            <w:shd w:val="clear" w:color="auto" w:fill="auto"/>
            <w:noWrap w:val="0"/>
            <w:vAlign w:val="center"/>
          </w:tcPr>
          <w:p w14:paraId="4FDDC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田京城、周伟、张雪元、</w:t>
            </w:r>
          </w:p>
          <w:p w14:paraId="1041E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方雅雅、王航</w:t>
            </w:r>
          </w:p>
        </w:tc>
      </w:tr>
      <w:tr w14:paraId="44B7A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40" w:type="pct"/>
            <w:noWrap w:val="0"/>
            <w:vAlign w:val="center"/>
          </w:tcPr>
          <w:p w14:paraId="27813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JcyZD2025-04</w:t>
            </w:r>
          </w:p>
        </w:tc>
        <w:tc>
          <w:tcPr>
            <w:tcW w:w="1896" w:type="pct"/>
            <w:shd w:val="clear" w:color="auto" w:fill="auto"/>
            <w:noWrap w:val="0"/>
            <w:vAlign w:val="center"/>
          </w:tcPr>
          <w:p w14:paraId="41E27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Theme="minorHAnsi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szCs w:val="28"/>
                <w:highlight w:val="none"/>
                <w:lang w:val="en-US" w:eastAsia="zh-CN"/>
              </w:rPr>
              <w:t>基于产教融合的化工原理实训教学模式创新与实践</w:t>
            </w:r>
          </w:p>
        </w:tc>
        <w:tc>
          <w:tcPr>
            <w:tcW w:w="623" w:type="pct"/>
            <w:shd w:val="clear" w:color="auto" w:fill="auto"/>
            <w:noWrap w:val="0"/>
            <w:vAlign w:val="center"/>
          </w:tcPr>
          <w:p w14:paraId="11F1E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重点</w:t>
            </w:r>
          </w:p>
        </w:tc>
        <w:tc>
          <w:tcPr>
            <w:tcW w:w="703" w:type="pct"/>
            <w:shd w:val="clear" w:color="auto" w:fill="auto"/>
            <w:noWrap w:val="0"/>
            <w:vAlign w:val="center"/>
          </w:tcPr>
          <w:p w14:paraId="7A3B3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高媛</w:t>
            </w:r>
          </w:p>
        </w:tc>
        <w:tc>
          <w:tcPr>
            <w:tcW w:w="1136" w:type="pct"/>
            <w:shd w:val="clear" w:color="auto" w:fill="auto"/>
            <w:noWrap w:val="0"/>
            <w:vAlign w:val="center"/>
          </w:tcPr>
          <w:p w14:paraId="2429E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周建国、武佳杰、张雪元、孙茹娅、张梦巍</w:t>
            </w:r>
          </w:p>
        </w:tc>
      </w:tr>
      <w:tr w14:paraId="71995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40" w:type="pct"/>
            <w:noWrap w:val="0"/>
            <w:vAlign w:val="center"/>
          </w:tcPr>
          <w:p w14:paraId="289DF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JcyZD2025-05</w:t>
            </w:r>
          </w:p>
        </w:tc>
        <w:tc>
          <w:tcPr>
            <w:tcW w:w="1896" w:type="pct"/>
            <w:noWrap w:val="0"/>
            <w:vAlign w:val="center"/>
          </w:tcPr>
          <w:p w14:paraId="7021C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基于教科融合、用学创一体的高职智能制造人才培养创新研究与实践</w:t>
            </w:r>
          </w:p>
        </w:tc>
        <w:tc>
          <w:tcPr>
            <w:tcW w:w="623" w:type="pct"/>
            <w:noWrap w:val="0"/>
            <w:vAlign w:val="center"/>
          </w:tcPr>
          <w:p w14:paraId="7070D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重点</w:t>
            </w:r>
          </w:p>
        </w:tc>
        <w:tc>
          <w:tcPr>
            <w:tcW w:w="703" w:type="pct"/>
            <w:noWrap w:val="0"/>
            <w:vAlign w:val="center"/>
          </w:tcPr>
          <w:p w14:paraId="4DB4F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高鹏飞</w:t>
            </w:r>
          </w:p>
        </w:tc>
        <w:tc>
          <w:tcPr>
            <w:tcW w:w="1136" w:type="pct"/>
            <w:noWrap w:val="0"/>
            <w:vAlign w:val="center"/>
          </w:tcPr>
          <w:p w14:paraId="3551A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程方园、胡金鹏</w:t>
            </w:r>
          </w:p>
        </w:tc>
      </w:tr>
    </w:tbl>
    <w:p w14:paraId="36CF5A0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D61DF"/>
    <w:rsid w:val="625D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2025-04-28T00:05:00Z</dcterms:created>
  <dc:creator>浮笙</dc:creator>
  <cp:lastModifiedBy>浮笙</cp:lastModifiedBy>
  <dcterms:modified xsi:type="dcterms:W3CDTF">2025-04-28T00:06:13Z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C4A65307C0054343BA0A18A4C8344D83_11</vt:lpwstr>
  </property>
  <property fmtid="{D5CDD505-2E9C-101B-9397-08002B2CF9AE}" pid="4" name="KSOTemplateDocerSaveRecord">
    <vt:lpwstr>eyJoZGlkIjoiNTJhNmU5NGUwNTcyM2MxY2ZjNzEwMmU2NTcyODgxNzMiLCJ1c2VySWQiOiI5NjMwODI2MDkifQ==</vt:lpwstr>
  </property>
</Properties>
</file>