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B280B">
      <w:pPr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附件2</w:t>
      </w:r>
    </w:p>
    <w:p w14:paraId="273A524E">
      <w:pPr>
        <w:rPr>
          <w:rFonts w:ascii="宋体" w:hAnsi="宋体" w:eastAsia="宋体"/>
          <w:sz w:val="28"/>
          <w:szCs w:val="28"/>
        </w:rPr>
      </w:pPr>
    </w:p>
    <w:p w14:paraId="6D619128">
      <w:pPr>
        <w:rPr>
          <w:rFonts w:ascii="宋体" w:hAnsi="宋体" w:eastAsia="宋体"/>
          <w:b/>
          <w:bCs/>
          <w:sz w:val="28"/>
          <w:szCs w:val="28"/>
        </w:rPr>
      </w:pPr>
    </w:p>
    <w:p w14:paraId="7531FB24">
      <w:pPr>
        <w:pStyle w:val="2"/>
      </w:pPr>
    </w:p>
    <w:p w14:paraId="053EAB00">
      <w:pPr>
        <w:spacing w:line="900" w:lineRule="exact"/>
        <w:jc w:val="center"/>
        <w:rPr>
          <w:rFonts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焦作市黄河文化研究专项课题</w:t>
      </w:r>
    </w:p>
    <w:p w14:paraId="2D153FE6">
      <w:pPr>
        <w:spacing w:line="900" w:lineRule="exact"/>
        <w:jc w:val="center"/>
        <w:rPr>
          <w:rFonts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结 项 报 告</w:t>
      </w:r>
    </w:p>
    <w:p w14:paraId="41FB94AD">
      <w:pPr>
        <w:rPr>
          <w:rFonts w:ascii="宋体" w:hAnsi="宋体" w:eastAsia="宋体"/>
          <w:sz w:val="28"/>
          <w:szCs w:val="28"/>
        </w:rPr>
      </w:pPr>
    </w:p>
    <w:p w14:paraId="371279FC">
      <w:pPr>
        <w:spacing w:before="303" w:beforeLines="50" w:line="360" w:lineRule="auto"/>
        <w:ind w:firstLine="1190" w:firstLineChars="350"/>
        <w:rPr>
          <w:rFonts w:ascii="黑体" w:hAnsi="黑体" w:eastAsia="黑体" w:cs="黑体"/>
          <w:szCs w:val="32"/>
          <w:u w:val="single"/>
        </w:rPr>
      </w:pPr>
      <w:r>
        <w:rPr>
          <w:rFonts w:hint="eastAsia" w:ascii="黑体" w:hAnsi="黑体" w:eastAsia="黑体" w:cs="黑体"/>
          <w:szCs w:val="32"/>
        </w:rPr>
        <w:t>项目名称</w:t>
      </w:r>
      <w:r>
        <w:rPr>
          <w:rFonts w:hint="eastAsia" w:ascii="黑体" w:hAnsi="黑体" w:eastAsia="黑体" w:cs="黑体"/>
          <w:szCs w:val="32"/>
          <w:u w:val="single"/>
        </w:rPr>
        <w:t xml:space="preserve">                         </w:t>
      </w:r>
    </w:p>
    <w:p w14:paraId="33DAF5BF">
      <w:pPr>
        <w:spacing w:before="303" w:beforeLines="50" w:line="360" w:lineRule="auto"/>
        <w:ind w:firstLine="1190" w:firstLineChars="35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项目负责人</w:t>
      </w:r>
      <w:r>
        <w:rPr>
          <w:rFonts w:hint="eastAsia" w:ascii="黑体" w:hAnsi="黑体" w:eastAsia="黑体" w:cs="黑体"/>
          <w:szCs w:val="32"/>
          <w:u w:val="single"/>
        </w:rPr>
        <w:t xml:space="preserve">                        </w:t>
      </w:r>
    </w:p>
    <w:p w14:paraId="7A3EF38A">
      <w:pPr>
        <w:spacing w:before="303" w:beforeLines="50" w:line="360" w:lineRule="auto"/>
        <w:ind w:firstLine="1190" w:firstLineChars="350"/>
        <w:rPr>
          <w:rFonts w:ascii="黑体" w:hAnsi="黑体" w:eastAsia="黑体" w:cs="黑体"/>
          <w:szCs w:val="32"/>
          <w:u w:val="single"/>
        </w:rPr>
      </w:pPr>
      <w:r>
        <w:rPr>
          <w:rFonts w:hint="eastAsia" w:ascii="黑体" w:hAnsi="黑体" w:eastAsia="黑体" w:cs="黑体"/>
          <w:szCs w:val="32"/>
        </w:rPr>
        <w:t>所在单位</w:t>
      </w:r>
      <w:r>
        <w:rPr>
          <w:rFonts w:hint="eastAsia" w:ascii="黑体" w:hAnsi="黑体" w:eastAsia="黑体" w:cs="黑体"/>
          <w:szCs w:val="32"/>
          <w:u w:val="single"/>
        </w:rPr>
        <w:t xml:space="preserve">                         </w:t>
      </w:r>
    </w:p>
    <w:p w14:paraId="544CBA02">
      <w:pPr>
        <w:spacing w:before="303" w:beforeLines="50" w:line="360" w:lineRule="auto"/>
        <w:ind w:firstLine="1190" w:firstLineChars="350"/>
        <w:rPr>
          <w:rFonts w:ascii="黑体" w:hAnsi="黑体" w:eastAsia="黑体" w:cs="黑体"/>
          <w:szCs w:val="32"/>
          <w:u w:val="single"/>
        </w:rPr>
      </w:pPr>
      <w:r>
        <w:rPr>
          <w:rFonts w:hint="eastAsia" w:ascii="黑体" w:hAnsi="黑体" w:eastAsia="黑体" w:cs="黑体"/>
          <w:szCs w:val="32"/>
        </w:rPr>
        <w:t>填表日期</w:t>
      </w:r>
      <w:r>
        <w:rPr>
          <w:rFonts w:hint="eastAsia" w:ascii="黑体" w:hAnsi="黑体" w:eastAsia="黑体" w:cs="黑体"/>
          <w:szCs w:val="32"/>
          <w:u w:val="single"/>
        </w:rPr>
        <w:t xml:space="preserve">                        </w:t>
      </w:r>
    </w:p>
    <w:p w14:paraId="43578536">
      <w:pPr>
        <w:rPr>
          <w:rFonts w:ascii="宋体" w:hAnsi="宋体" w:eastAsia="宋体"/>
          <w:sz w:val="28"/>
          <w:szCs w:val="28"/>
          <w:u w:val="single"/>
        </w:rPr>
      </w:pPr>
    </w:p>
    <w:p w14:paraId="4CFAD2ED">
      <w:pPr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</w:t>
      </w:r>
    </w:p>
    <w:p w14:paraId="41391087">
      <w:pPr>
        <w:rPr>
          <w:rFonts w:ascii="宋体" w:hAnsi="宋体" w:eastAsia="宋体"/>
          <w:sz w:val="28"/>
          <w:szCs w:val="28"/>
        </w:rPr>
      </w:pPr>
    </w:p>
    <w:p w14:paraId="75C39C4F">
      <w:pPr>
        <w:spacing w:line="500" w:lineRule="exact"/>
        <w:ind w:firstLine="2040" w:firstLineChars="600"/>
        <w:rPr>
          <w:rFonts w:ascii="黑体" w:hAnsi="黑体" w:eastAsia="黑体" w:cs="黑体"/>
          <w:szCs w:val="32"/>
        </w:rPr>
      </w:pPr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3686175</wp:posOffset>
                </wp:positionH>
                <wp:positionV relativeFrom="paragraph">
                  <wp:posOffset>140970</wp:posOffset>
                </wp:positionV>
                <wp:extent cx="554355" cy="450215"/>
                <wp:effectExtent l="0" t="0" r="17145" b="698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282565" y="7794625"/>
                          <a:ext cx="554355" cy="450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CBCDD6D">
                            <w:r>
                              <w:rPr>
                                <w:rFonts w:hint="eastAsia" w:ascii="黑体" w:hAnsi="黑体" w:eastAsia="黑体"/>
                                <w:sz w:val="30"/>
                                <w:szCs w:val="30"/>
                              </w:rPr>
                              <w:t>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0.25pt;margin-top:11.1pt;height:35.45pt;width:43.65pt;z-index:251659264;mso-width-relative:page;mso-height-relative:page;" fillcolor="#FFFFFF" filled="t" stroked="f" coordsize="21600,21600" o:gfxdata="UEsDBAoAAAAAAIdO4kAAAAAAAAAAAAAAAAAEAAAAZHJzL1BLAwQUAAAACACHTuJAdKe7N9UAAAAJ&#10;AQAADwAAAGRycy9kb3ducmV2LnhtbE2Pu07EMBBFeyT+wRokOtZOYMMS4myBRIvEvmpvPMQR8Tiy&#10;vc+vZ6igHM3Rvec2y7MfxRFjGgJpKGYKBFIX7EC9hs36/WEBImVD1oyBUMMFEyzb25vG1Dac6BOP&#10;q9wLDqFUGw0u56mWMnUOvUmzMCHx7ytEbzKfsZc2mhOH+1GWSlXSm4G4wZkJ3xx236uD17Dr/XW3&#10;LaborB+f6ON6WW/CoPX9XaFeQWQ85z8YfvVZHVp22ocD2SRGDfOFmjOqoSxLEAxU1TNv2Wt4eSxA&#10;to38v6D9AVBLAwQUAAAACACHTuJAX2oKVWECAACoBAAADgAAAGRycy9lMm9Eb2MueG1srVTBbtsw&#10;DL0P2D8Iuq9O3DhtgzhF1iLDgGIt0A07K7IcC5BETVJidx+w/UFPu+y+78p3jJLdNut26GE5OKT4&#10;/Cg+kp6fd1qRnXBeginp+GhEiTAcKmk2Jf30cfXmlBIfmKmYAiNKeic8PV+8fjVv7Uzk0ICqhCNI&#10;YvystSVtQrCzLPO8EZr5I7DCYLAGp1lA122yyrEW2bXK8tFomrXgKuuAC+/x9LIP0oHRvYQQ6lpy&#10;cQl8q4UJPasTigUsyTfSerpIt61rwcN1XXsRiCopVhrSE5OgvY7PbDFns41jtpF8uAJ7yRWe1aSZ&#10;NJj0keqSBUa2Tv5FpSV34KEORxx01heSFMEqxqNn2tw2zIpUC0rt7aPo/v/R8g+7G0dkhZNAiWEa&#10;G76//77/8Wv/8xsZR3la62eIurWIC91b6CJ0OPd4GKvuaqfjP9ZDMF7kp3kxLSi5K+nJydlkmhe9&#10;0KILhEdAMTkuMM4RMClG+TjFsyci63x4J0CTaJTUYR+TvGx35QMmR+gDJOb1oGS1kkolx23WF8qR&#10;HcOer9IvZsdX/oApQ9qSTo+LUWI2EN/vccpEHpHGZ8gXVeirjVbo1t0gwRqqO1TGQT9a3vKVxDtf&#10;MR9umMNZwknDbQvX+KgVYEoYLEoacF//dR7x2GKMUtLibJbUf9kyJyhR7w02/2w8mcRhTs6kOMnR&#10;cYeR9WHEbPUFoBTYYLxdMiM+qAezdqA/41IuY1YMMcMxd0nDg3kR+o3BpeZiuUwgHF/LwpW5tTxS&#10;R8EMLLcBapkaFGXqtUHpo4MDnJowLFvckEM/oZ4+MIv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dKe7N9UAAAAJAQAADwAAAAAAAAABACAAAAAiAAAAZHJzL2Rvd25yZXYueG1sUEsBAhQAFAAAAAgA&#10;h07iQF9qClVhAgAAqAQAAA4AAAAAAAAAAQAgAAAAJAEAAGRycy9lMm9Eb2MueG1sUEsFBgAAAAAG&#10;AAYAWQEAAPc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CBCDD6D">
                      <w:r>
                        <w:rPr>
                          <w:rFonts w:hint="eastAsia" w:ascii="黑体" w:hAnsi="黑体" w:eastAsia="黑体"/>
                          <w:sz w:val="30"/>
                          <w:szCs w:val="30"/>
                        </w:rPr>
                        <w:t>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zCs w:val="32"/>
        </w:rPr>
        <w:t>焦作市社会科学界联合会</w:t>
      </w:r>
    </w:p>
    <w:p w14:paraId="1C624627">
      <w:pPr>
        <w:spacing w:line="500" w:lineRule="exact"/>
        <w:ind w:firstLine="2040" w:firstLineChars="6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焦作市黄河文化研究中心</w:t>
      </w:r>
    </w:p>
    <w:p w14:paraId="05D64126">
      <w:pPr>
        <w:rPr>
          <w:rFonts w:ascii="宋体" w:hAnsi="宋体" w:eastAsia="宋体"/>
          <w:sz w:val="28"/>
          <w:szCs w:val="28"/>
        </w:rPr>
        <w:sectPr>
          <w:pgSz w:w="11906" w:h="16838"/>
          <w:pgMar w:top="2211" w:right="1531" w:bottom="1871" w:left="1531" w:header="0" w:footer="1417" w:gutter="0"/>
          <w:cols w:space="720" w:num="1"/>
          <w:docGrid w:type="linesAndChars" w:linePitch="607" w:charSpace="4096"/>
        </w:sectPr>
      </w:pPr>
    </w:p>
    <w:p w14:paraId="1C74840C">
      <w:pPr>
        <w:ind w:firstLine="640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一、目录</w:t>
      </w:r>
    </w:p>
    <w:p w14:paraId="34831EF5">
      <w:pPr>
        <w:ind w:firstLine="560" w:firstLineChars="200"/>
        <w:rPr>
          <w:rFonts w:ascii="宋体" w:hAnsi="宋体" w:eastAsia="宋体"/>
          <w:sz w:val="28"/>
          <w:szCs w:val="28"/>
        </w:rPr>
      </w:pPr>
    </w:p>
    <w:p w14:paraId="202CF645">
      <w:pPr>
        <w:ind w:firstLine="560" w:firstLineChars="200"/>
        <w:rPr>
          <w:rFonts w:ascii="宋体" w:hAnsi="宋体" w:eastAsia="宋体"/>
          <w:sz w:val="28"/>
          <w:szCs w:val="28"/>
        </w:rPr>
      </w:pPr>
    </w:p>
    <w:p w14:paraId="3DFAC21B">
      <w:pPr>
        <w:ind w:firstLine="640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二、结项报告</w:t>
      </w:r>
    </w:p>
    <w:p w14:paraId="3C3CE5B9">
      <w:pPr>
        <w:rPr>
          <w:rFonts w:ascii="宋体" w:hAnsi="宋体" w:eastAsia="宋体"/>
          <w:sz w:val="28"/>
          <w:szCs w:val="28"/>
        </w:rPr>
      </w:pPr>
    </w:p>
    <w:p w14:paraId="5F61C2E2">
      <w:pPr>
        <w:pStyle w:val="3"/>
        <w:spacing w:line="920" w:lineRule="exact"/>
      </w:pPr>
    </w:p>
    <w:p w14:paraId="48E0623F">
      <w:pPr>
        <w:pStyle w:val="3"/>
        <w:spacing w:line="920" w:lineRule="exact"/>
      </w:pPr>
    </w:p>
    <w:p w14:paraId="0E02B513">
      <w:pPr>
        <w:pStyle w:val="3"/>
        <w:spacing w:line="920" w:lineRule="exact"/>
      </w:pPr>
    </w:p>
    <w:p w14:paraId="79EC3C9F">
      <w:pPr>
        <w:pStyle w:val="3"/>
        <w:spacing w:line="920" w:lineRule="exact"/>
      </w:pPr>
    </w:p>
    <w:p w14:paraId="796B2D3C"/>
    <w:p w14:paraId="3AFCFA51"/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64081C"/>
    <w:rsid w:val="0564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rPr>
      <w:rFonts w:ascii="Times New Roman" w:hAnsi="Times New Roman" w:eastAsia="宋体"/>
    </w:rPr>
  </w:style>
  <w:style w:type="paragraph" w:customStyle="1" w:styleId="3">
    <w:name w:val="正文文本 21"/>
    <w:basedOn w:val="1"/>
    <w:qFormat/>
    <w:uiPriority w:val="0"/>
    <w:pPr>
      <w:spacing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2026-06-16T00:54:00Z</dcterms:created>
  <dc:creator>浮笙</dc:creator>
  <cp:lastModifiedBy>浮笙</cp:lastModifiedBy>
  <dcterms:modified xsi:type="dcterms:W3CDTF">2026-06-16T00:54:51Z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3C2F0AA1965A4294AFB0AF4EE36EC5D7_11</vt:lpwstr>
  </property>
  <property fmtid="{D5CDD505-2E9C-101B-9397-08002B2CF9AE}" pid="4" name="KSOTemplateDocerSaveRecord">
    <vt:lpwstr>eyJoZGlkIjoiMzI3NzA3ZWQxYThmZmU4M2MxMzliZjUyZjNlNzYyODYiLCJ1c2VySWQiOiI5NjMwODI2MDkifQ==</vt:lpwstr>
  </property>
</Properties>
</file>